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D4B5" w14:textId="36D6D6AC" w:rsidR="001C40D0" w:rsidRPr="001C40D0" w:rsidRDefault="000B5D10" w:rsidP="000B5D10">
      <w:pPr>
        <w:spacing w:line="360" w:lineRule="auto"/>
        <w:jc w:val="center"/>
        <w:rPr>
          <w:rFonts w:asciiTheme="minorHAnsi" w:hAnsiTheme="minorHAnsi" w:cstheme="minorHAnsi"/>
          <w:b/>
          <w:bCs/>
          <w:i/>
          <w:sz w:val="44"/>
          <w:szCs w:val="44"/>
        </w:rPr>
      </w:pPr>
      <w:r w:rsidRPr="000B5D10">
        <w:rPr>
          <w:rFonts w:asciiTheme="minorHAnsi" w:hAnsiTheme="minorHAnsi" w:cstheme="minorHAnsi"/>
          <w:b/>
          <w:bCs/>
          <w:sz w:val="44"/>
          <w:szCs w:val="44"/>
        </w:rPr>
        <w:t>SOUHLAS SE ZPRACOVÁNÍM OSOBNÍCH ÚDAJŮ</w:t>
      </w:r>
    </w:p>
    <w:p w14:paraId="69D9EEE5" w14:textId="3CF40B19" w:rsidR="000B5D10" w:rsidRDefault="000B5D10" w:rsidP="000B5D1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t>Jméno a příjmení</w:t>
      </w:r>
    </w:p>
    <w:p w14:paraId="795AA3AE" w14:textId="2719EEB9" w:rsidR="000B5D10" w:rsidRPr="000B5D10" w:rsidRDefault="000B5D10" w:rsidP="000B5D10">
      <w:pPr>
        <w:pBdr>
          <w:bottom w:val="dashed" w:sz="4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68AEBF39" w14:textId="5A2C5BDB" w:rsidR="000B5D10" w:rsidRDefault="000B5D10" w:rsidP="000B5D10">
      <w:pPr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t>Datum narození</w:t>
      </w:r>
    </w:p>
    <w:p w14:paraId="16620215" w14:textId="77777777" w:rsidR="000B5D10" w:rsidRPr="000B5D10" w:rsidRDefault="000B5D10" w:rsidP="000B5D10">
      <w:pPr>
        <w:pBdr>
          <w:bottom w:val="dashed" w:sz="4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27FB4325" w14:textId="325CD522" w:rsidR="001C40D0" w:rsidRDefault="000B5D10" w:rsidP="000B5D10">
      <w:pPr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t>Bydliště</w:t>
      </w:r>
    </w:p>
    <w:p w14:paraId="38D4C932" w14:textId="77777777" w:rsidR="000B5D10" w:rsidRPr="000B5D10" w:rsidRDefault="000B5D10" w:rsidP="000B5D10">
      <w:pPr>
        <w:pBdr>
          <w:bottom w:val="dashed" w:sz="4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06B4BDAF" w14:textId="02C806C9" w:rsidR="00A672C1" w:rsidRDefault="00A672C1" w:rsidP="000B5D10">
      <w:pPr>
        <w:tabs>
          <w:tab w:val="left" w:pos="396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EB8F76E" w14:textId="28F90976" w:rsidR="000B5D10" w:rsidRPr="000B5D10" w:rsidRDefault="000B5D10" w:rsidP="000B5D10">
      <w:pPr>
        <w:tabs>
          <w:tab w:val="left" w:pos="396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F892ECA" w14:textId="77777777" w:rsidR="000B5D10" w:rsidRPr="000B5D10" w:rsidRDefault="000B5D10" w:rsidP="000B5D1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t>Tímto uděluji souhlas Těžební unii, IČO 00544477, se sídlem Slavíčkova 827/1, Lesná, 638 00 Brno, jakožto správci osobních údajů (dále jen „</w:t>
      </w:r>
      <w:r w:rsidRPr="000B5D10">
        <w:rPr>
          <w:rFonts w:asciiTheme="minorHAnsi" w:hAnsiTheme="minorHAnsi" w:cstheme="minorHAnsi"/>
          <w:b/>
          <w:bCs/>
          <w:i/>
          <w:iCs/>
          <w:sz w:val="24"/>
          <w:szCs w:val="24"/>
        </w:rPr>
        <w:t>Těžební unie</w:t>
      </w:r>
      <w:r w:rsidRPr="000B5D10">
        <w:rPr>
          <w:rFonts w:asciiTheme="minorHAnsi" w:hAnsiTheme="minorHAnsi" w:cstheme="minorHAnsi"/>
          <w:sz w:val="24"/>
          <w:szCs w:val="24"/>
        </w:rPr>
        <w:t>“ nebo „</w:t>
      </w:r>
      <w:r w:rsidRPr="000B5D10">
        <w:rPr>
          <w:rFonts w:asciiTheme="minorHAnsi" w:hAnsiTheme="minorHAnsi" w:cstheme="minorHAnsi"/>
          <w:b/>
          <w:bCs/>
          <w:i/>
          <w:iCs/>
          <w:sz w:val="24"/>
          <w:szCs w:val="24"/>
        </w:rPr>
        <w:t>správce</w:t>
      </w:r>
      <w:r w:rsidRPr="000B5D10">
        <w:rPr>
          <w:rFonts w:asciiTheme="minorHAnsi" w:hAnsiTheme="minorHAnsi" w:cstheme="minorHAnsi"/>
          <w:sz w:val="24"/>
          <w:szCs w:val="24"/>
        </w:rPr>
        <w:t xml:space="preserve">“) k tomu, aby zpracovávala mé </w:t>
      </w:r>
      <w:r w:rsidRPr="000B5D10">
        <w:rPr>
          <w:rFonts w:asciiTheme="minorHAnsi" w:hAnsiTheme="minorHAnsi" w:cstheme="minorHAnsi"/>
          <w:bCs/>
          <w:sz w:val="24"/>
          <w:szCs w:val="24"/>
        </w:rPr>
        <w:t>osobní údaje (fotografie, pořízené během akcí pořádaných Těžební unií nebo jejími partnery, a to zejména jejich zveřejněním na internetu, nebo v časopise Minerální suroviny) / (jméno, příjmení a kontaktní údaje na webových stránkách Těžební unie, jako kontaktní osobu člena Těžební unie).</w:t>
      </w:r>
    </w:p>
    <w:p w14:paraId="6CD4B2E7" w14:textId="77777777" w:rsidR="000B5D10" w:rsidRPr="000B5D10" w:rsidRDefault="000B5D10" w:rsidP="000B5D1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t>Souhlas uděluji ve smyslu nařízení Evropského parlamentu a rady (EU) 2016/679 ze dne 27. dubna 2016 o ochraně fyzických osob v souvislosti se zpracováním osobních údajů a o volném pohybu těchto údajů a o zrušení směrnice 95/46/ES (obecné nařízení o ochraně osobních údajů), (dále jen „</w:t>
      </w:r>
      <w:r w:rsidRPr="000B5D10">
        <w:rPr>
          <w:rFonts w:asciiTheme="minorHAnsi" w:hAnsiTheme="minorHAnsi" w:cstheme="minorHAnsi"/>
          <w:b/>
          <w:bCs/>
          <w:i/>
          <w:iCs/>
          <w:sz w:val="24"/>
          <w:szCs w:val="24"/>
        </w:rPr>
        <w:t>nařízení GDPR</w:t>
      </w:r>
      <w:r w:rsidRPr="000B5D10">
        <w:rPr>
          <w:rFonts w:asciiTheme="minorHAnsi" w:hAnsiTheme="minorHAnsi" w:cstheme="minorHAnsi"/>
          <w:sz w:val="24"/>
          <w:szCs w:val="24"/>
        </w:rPr>
        <w:t>“) a zákona č. 110/2019 Sb., o zpracování osobních údajů, ve znění pozdějších předpisů (dále jen „</w:t>
      </w:r>
      <w:r w:rsidRPr="000B5D10">
        <w:rPr>
          <w:rFonts w:asciiTheme="minorHAnsi" w:hAnsiTheme="minorHAnsi" w:cstheme="minorHAnsi"/>
          <w:b/>
          <w:bCs/>
          <w:i/>
          <w:iCs/>
          <w:sz w:val="24"/>
          <w:szCs w:val="24"/>
        </w:rPr>
        <w:t>zákon</w:t>
      </w:r>
      <w:r w:rsidRPr="000B5D10">
        <w:rPr>
          <w:rFonts w:asciiTheme="minorHAnsi" w:hAnsiTheme="minorHAnsi" w:cstheme="minorHAnsi"/>
          <w:sz w:val="24"/>
          <w:szCs w:val="24"/>
        </w:rPr>
        <w:t xml:space="preserve">“). Tyto osobní údaje jsou zpracovávané správcem za účelem (propagace Těžební unie) / (kontaktování členů Těžební unie). </w:t>
      </w:r>
    </w:p>
    <w:p w14:paraId="36E0389C" w14:textId="77777777" w:rsidR="000B5D10" w:rsidRPr="000B5D10" w:rsidRDefault="000B5D10" w:rsidP="000B5D10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5D10">
        <w:rPr>
          <w:rFonts w:asciiTheme="minorHAnsi" w:hAnsiTheme="minorHAnsi" w:cstheme="minorHAnsi"/>
          <w:b/>
          <w:sz w:val="24"/>
          <w:szCs w:val="24"/>
        </w:rPr>
        <w:t xml:space="preserve">Tento souhlas se zpracováním osobních údajů je udělen po dobu pěti let od jeho udělení. </w:t>
      </w:r>
    </w:p>
    <w:p w14:paraId="52E899B4" w14:textId="77777777" w:rsidR="000B5D10" w:rsidRPr="000B5D10" w:rsidRDefault="000B5D10" w:rsidP="000B5D1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t xml:space="preserve">Těžební unie prohlašuje, že bude údaje shromažďovat v rozsahu nezbytném pro naplnění výše stanoveného účelu a bude je zpracovávat pouze v souladu s účelem, k němuž byly osobní údaje poskytnuty. </w:t>
      </w:r>
    </w:p>
    <w:p w14:paraId="405D70D9" w14:textId="77777777" w:rsidR="000B5D10" w:rsidRPr="000B5D10" w:rsidRDefault="000B5D10" w:rsidP="000B5D1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b/>
          <w:sz w:val="24"/>
          <w:szCs w:val="24"/>
        </w:rPr>
        <w:t>Byl/a jsem poučen/a o tom, že poskytnutí osobních údajů je dobrovolné</w:t>
      </w:r>
      <w:r w:rsidRPr="000B5D1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BBF023B" w14:textId="77777777" w:rsidR="000B5D10" w:rsidRPr="000B5D10" w:rsidRDefault="000B5D10" w:rsidP="000B5D1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t>Dále jsem byl/a správcem poučen/a o tom, že:</w:t>
      </w:r>
    </w:p>
    <w:p w14:paraId="49C583A0" w14:textId="77777777" w:rsidR="000B5D10" w:rsidRPr="000B5D10" w:rsidRDefault="000B5D10" w:rsidP="000B5D10">
      <w:pPr>
        <w:pStyle w:val="Odstavecseseznamem"/>
        <w:numPr>
          <w:ilvl w:val="0"/>
          <w:numId w:val="5"/>
        </w:numPr>
        <w:spacing w:after="120"/>
        <w:ind w:left="60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t>mohu shora uvedený souhlas kdykoliv odvolat, a to zasláním e-mailu na e</w:t>
      </w:r>
      <w:r w:rsidRPr="000B5D10">
        <w:rPr>
          <w:rFonts w:asciiTheme="minorHAnsi" w:hAnsiTheme="minorHAnsi" w:cstheme="minorHAnsi"/>
          <w:sz w:val="24"/>
          <w:szCs w:val="24"/>
        </w:rPr>
        <w:noBreakHyphen/>
        <w:t xml:space="preserve">mailovou adresu správce: </w:t>
      </w:r>
      <w:hyperlink r:id="rId7" w:history="1">
        <w:r w:rsidRPr="000B5D10">
          <w:rPr>
            <w:rStyle w:val="Hypertextovodkaz"/>
            <w:rFonts w:asciiTheme="minorHAnsi" w:hAnsiTheme="minorHAnsi" w:cstheme="minorHAnsi"/>
            <w:sz w:val="24"/>
            <w:szCs w:val="24"/>
          </w:rPr>
          <w:t>unie@tezebni-unie.cz</w:t>
        </w:r>
      </w:hyperlink>
      <w:r w:rsidRPr="000B5D10">
        <w:rPr>
          <w:rFonts w:asciiTheme="minorHAnsi" w:hAnsiTheme="minorHAnsi" w:cstheme="minorHAnsi"/>
          <w:sz w:val="24"/>
          <w:szCs w:val="24"/>
        </w:rPr>
        <w:t xml:space="preserve"> nebo písemně prostřednictvím doporučeného dopisu zaslaného na adresu sídla správce; po odvolání tohoto souhlasu může správce zpracovávat mé osobní údaje pouze, má-li k tomu jiný právní důvod (např. plnění smluvní povinnosti, právní povinnost, příp. existuje-li oprávněný zájem správce);</w:t>
      </w:r>
    </w:p>
    <w:p w14:paraId="39576412" w14:textId="77777777" w:rsidR="000B5D10" w:rsidRPr="000B5D10" w:rsidRDefault="000B5D10" w:rsidP="000B5D10">
      <w:pPr>
        <w:pStyle w:val="Odstavecseseznamem"/>
        <w:numPr>
          <w:ilvl w:val="0"/>
          <w:numId w:val="5"/>
        </w:numPr>
        <w:spacing w:after="120"/>
        <w:ind w:left="60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t>o tom, že osobní údaje budou zpracovávány v souladu se zákonem, případně v souladu s dalšími právními předpisy a v souladu s přímo použitelnými právními předpisy EU;</w:t>
      </w:r>
    </w:p>
    <w:p w14:paraId="68A6E34C" w14:textId="77777777" w:rsidR="000B5D10" w:rsidRPr="000B5D10" w:rsidRDefault="000B5D10" w:rsidP="000B5D10">
      <w:pPr>
        <w:pStyle w:val="Odstavecseseznamem"/>
        <w:numPr>
          <w:ilvl w:val="0"/>
          <w:numId w:val="5"/>
        </w:numPr>
        <w:spacing w:after="120"/>
        <w:ind w:left="60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t>o tom, že osobní údaje budou zpracovávány po dobu nezbytně nutnou, tedy po dobu trvání účelu, pro který je tento souhlas udělen, nejdéle však do doby jeho odvolání;</w:t>
      </w:r>
    </w:p>
    <w:p w14:paraId="656AD5DD" w14:textId="77777777" w:rsidR="000B5D10" w:rsidRPr="000B5D10" w:rsidRDefault="000B5D10" w:rsidP="000B5D10">
      <w:pPr>
        <w:pStyle w:val="Odstavecseseznamem"/>
        <w:numPr>
          <w:ilvl w:val="0"/>
          <w:numId w:val="5"/>
        </w:numPr>
        <w:spacing w:after="120"/>
        <w:ind w:left="60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t>o tom, že osobní údaje budou zpracovávány zaměstnanci správce;</w:t>
      </w:r>
    </w:p>
    <w:p w14:paraId="4E9B77C5" w14:textId="77777777" w:rsidR="000B5D10" w:rsidRPr="000B5D10" w:rsidRDefault="000B5D10" w:rsidP="000B5D10">
      <w:pPr>
        <w:pStyle w:val="Odstavecseseznamem"/>
        <w:numPr>
          <w:ilvl w:val="0"/>
          <w:numId w:val="5"/>
        </w:numPr>
        <w:spacing w:after="120"/>
        <w:ind w:left="60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lastRenderedPageBreak/>
        <w:t>o mém právu přístupu k osobním údajům a právu na opravu, výmaz, případně omezení zpracování osobních údajů;</w:t>
      </w:r>
    </w:p>
    <w:p w14:paraId="3D4E9D67" w14:textId="77777777" w:rsidR="000B5D10" w:rsidRPr="000B5D10" w:rsidRDefault="000B5D10" w:rsidP="000B5D10">
      <w:pPr>
        <w:pStyle w:val="Odstavecseseznamem"/>
        <w:numPr>
          <w:ilvl w:val="0"/>
          <w:numId w:val="5"/>
        </w:numPr>
        <w:spacing w:after="120"/>
        <w:ind w:left="60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t>o mém právu na přenositelnost osobních údajů;</w:t>
      </w:r>
    </w:p>
    <w:p w14:paraId="0BF95449" w14:textId="77777777" w:rsidR="000B5D10" w:rsidRPr="000B5D10" w:rsidRDefault="000B5D10" w:rsidP="000B5D10">
      <w:pPr>
        <w:pStyle w:val="Odstavecseseznamem"/>
        <w:numPr>
          <w:ilvl w:val="0"/>
          <w:numId w:val="5"/>
        </w:numPr>
        <w:spacing w:after="120"/>
        <w:ind w:left="60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t>o mém právu podat stížnost u dozorového úřadu, kterým je v České republice Úřad pro ochranu osobních údajů;</w:t>
      </w:r>
    </w:p>
    <w:p w14:paraId="77231C27" w14:textId="77777777" w:rsidR="000B5D10" w:rsidRPr="000B5D10" w:rsidRDefault="000B5D10" w:rsidP="000B5D10">
      <w:pPr>
        <w:pStyle w:val="Odstavecseseznamem"/>
        <w:numPr>
          <w:ilvl w:val="0"/>
          <w:numId w:val="5"/>
        </w:numPr>
        <w:spacing w:after="120"/>
        <w:ind w:left="60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t>o mém právu požádat správce o informaci o zpracování mých osobních údajů a o povinnosti správce mi tuto informaci bez zbytečného odkladu sdělit;</w:t>
      </w:r>
    </w:p>
    <w:p w14:paraId="74ECBDD2" w14:textId="18FC07BF" w:rsidR="000B5D10" w:rsidRPr="000B5D10" w:rsidRDefault="000B5D10" w:rsidP="000B5D10">
      <w:pPr>
        <w:tabs>
          <w:tab w:val="left" w:pos="3969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B5D10">
        <w:rPr>
          <w:rFonts w:asciiTheme="minorHAnsi" w:hAnsiTheme="minorHAnsi" w:cstheme="minorHAnsi"/>
          <w:sz w:val="24"/>
          <w:szCs w:val="24"/>
        </w:rPr>
        <w:t>o tom, že pokud zjistím nebo se budu domnívat, že správce provádí zpracování osobních údajů v rozporu s ochranou soukromého a osobního života nebo v rozporu se zákonem, zejména jsou-li osobní údaje nepřesné s ohledem na účel jejich zpracování, mohu požádat správce o vysvětlení, nebo mohu požadovat, aby správce odstranil takto vzniklý stav.</w:t>
      </w:r>
    </w:p>
    <w:p w14:paraId="285C0051" w14:textId="6C84FCE3" w:rsidR="000B5D10" w:rsidRPr="000B5D10" w:rsidRDefault="000B5D10" w:rsidP="000B5D10">
      <w:pPr>
        <w:tabs>
          <w:tab w:val="left" w:pos="3969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4E68C06" w14:textId="5B9689E2" w:rsidR="000B5D10" w:rsidRPr="000B5D10" w:rsidRDefault="000B5D10" w:rsidP="000B5D10">
      <w:pPr>
        <w:tabs>
          <w:tab w:val="left" w:pos="3969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9349CC9" w14:textId="77777777" w:rsidR="000B5D10" w:rsidRPr="000B5D10" w:rsidRDefault="000B5D10" w:rsidP="000B5D10">
      <w:pPr>
        <w:tabs>
          <w:tab w:val="left" w:pos="3969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66B6A4E" w14:textId="0F95F3C0" w:rsidR="001C40D0" w:rsidRPr="001C40D0" w:rsidRDefault="001C40D0" w:rsidP="000B5D10">
      <w:pPr>
        <w:tabs>
          <w:tab w:val="left" w:pos="396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C40D0">
        <w:rPr>
          <w:rFonts w:asciiTheme="minorHAnsi" w:hAnsiTheme="minorHAnsi" w:cstheme="minorHAnsi"/>
          <w:sz w:val="24"/>
          <w:szCs w:val="24"/>
        </w:rPr>
        <w:t>V</w:t>
      </w:r>
      <w:r w:rsidR="00F26F81">
        <w:rPr>
          <w:rFonts w:asciiTheme="minorHAnsi" w:hAnsiTheme="minorHAnsi" w:cstheme="minorHAnsi"/>
          <w:sz w:val="24"/>
          <w:szCs w:val="24"/>
        </w:rPr>
        <w:t xml:space="preserve">   </w:t>
      </w:r>
      <w:r w:rsidR="00F26F81" w:rsidRPr="00F26F81">
        <w:rPr>
          <w:rFonts w:ascii="Arial" w:hAnsi="Arial" w:cs="Arial"/>
          <w:sz w:val="24"/>
          <w:szCs w:val="24"/>
        </w:rPr>
        <w:t>............................................................</w:t>
      </w:r>
      <w:r w:rsidR="00F26F81">
        <w:rPr>
          <w:rFonts w:ascii="Arial" w:hAnsi="Arial" w:cs="Arial"/>
          <w:sz w:val="24"/>
          <w:szCs w:val="24"/>
        </w:rPr>
        <w:t xml:space="preserve">.. </w:t>
      </w:r>
      <w:r w:rsidRPr="001C40D0">
        <w:rPr>
          <w:rFonts w:asciiTheme="minorHAnsi" w:hAnsiTheme="minorHAnsi" w:cstheme="minorHAnsi"/>
          <w:sz w:val="24"/>
          <w:szCs w:val="24"/>
        </w:rPr>
        <w:t>dne</w:t>
      </w:r>
      <w:r w:rsidR="00F26F81">
        <w:rPr>
          <w:rFonts w:asciiTheme="minorHAnsi" w:hAnsiTheme="minorHAnsi" w:cstheme="minorHAnsi"/>
          <w:sz w:val="24"/>
          <w:szCs w:val="24"/>
        </w:rPr>
        <w:t xml:space="preserve">   </w:t>
      </w:r>
      <w:r w:rsidRPr="00F26F81">
        <w:rPr>
          <w:rFonts w:ascii="Arial" w:hAnsi="Arial" w:cs="Arial"/>
          <w:sz w:val="24"/>
          <w:szCs w:val="24"/>
        </w:rPr>
        <w:t>............................................................</w:t>
      </w:r>
      <w:r w:rsidR="00F26F81">
        <w:rPr>
          <w:rFonts w:ascii="Arial" w:hAnsi="Arial" w:cs="Arial"/>
          <w:sz w:val="24"/>
          <w:szCs w:val="24"/>
        </w:rPr>
        <w:t>..</w:t>
      </w:r>
    </w:p>
    <w:p w14:paraId="61D9D94C" w14:textId="77777777" w:rsidR="001C40D0" w:rsidRPr="001C40D0" w:rsidRDefault="001C40D0" w:rsidP="000B5D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57973" w14:textId="77777777" w:rsidR="001C40D0" w:rsidRPr="001C40D0" w:rsidRDefault="001C40D0" w:rsidP="000B5D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A0E6F2" w14:textId="77777777" w:rsidR="001C40D0" w:rsidRPr="001C40D0" w:rsidRDefault="001C40D0" w:rsidP="000B5D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C8DEA0" w14:textId="77777777" w:rsidR="001C40D0" w:rsidRPr="001C40D0" w:rsidRDefault="001C40D0" w:rsidP="000B5D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11A520" w14:textId="50B63687" w:rsidR="001C40D0" w:rsidRPr="00F26F81" w:rsidRDefault="000B5D10" w:rsidP="000B5D10">
      <w:pPr>
        <w:tabs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6F81" w:rsidRPr="00F26F81">
        <w:rPr>
          <w:rFonts w:ascii="Arial" w:hAnsi="Arial" w:cs="Arial"/>
          <w:sz w:val="24"/>
          <w:szCs w:val="24"/>
        </w:rPr>
        <w:t>............................................................</w:t>
      </w:r>
      <w:r w:rsidR="00F26F81">
        <w:rPr>
          <w:rFonts w:ascii="Arial" w:hAnsi="Arial" w:cs="Arial"/>
          <w:sz w:val="24"/>
          <w:szCs w:val="24"/>
        </w:rPr>
        <w:t>..</w:t>
      </w:r>
    </w:p>
    <w:p w14:paraId="25F87FFD" w14:textId="0AE6B5DF" w:rsidR="001C40D0" w:rsidRPr="001C40D0" w:rsidRDefault="000B5D10" w:rsidP="000B5D10">
      <w:pPr>
        <w:tabs>
          <w:tab w:val="left" w:pos="6663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="001C40D0" w:rsidRPr="001C40D0">
        <w:rPr>
          <w:rFonts w:asciiTheme="minorHAnsi" w:hAnsiTheme="minorHAnsi" w:cstheme="minorHAnsi"/>
          <w:i/>
          <w:sz w:val="24"/>
          <w:szCs w:val="24"/>
        </w:rPr>
        <w:t>podpis</w:t>
      </w:r>
    </w:p>
    <w:sectPr w:rsidR="001C40D0" w:rsidRPr="001C40D0" w:rsidSect="00B145E9">
      <w:headerReference w:type="default" r:id="rId8"/>
      <w:footerReference w:type="default" r:id="rId9"/>
      <w:pgSz w:w="11906" w:h="16838"/>
      <w:pgMar w:top="2127" w:right="1417" w:bottom="1560" w:left="1417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C591" w14:textId="77777777" w:rsidR="00CD219B" w:rsidRDefault="00CD219B" w:rsidP="001C40D0">
      <w:r>
        <w:separator/>
      </w:r>
    </w:p>
  </w:endnote>
  <w:endnote w:type="continuationSeparator" w:id="0">
    <w:p w14:paraId="79D64F05" w14:textId="77777777" w:rsidR="00CD219B" w:rsidRDefault="00CD219B" w:rsidP="001C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4168" w14:textId="77777777" w:rsidR="001C40D0" w:rsidRPr="001C40D0" w:rsidRDefault="001C40D0" w:rsidP="0073601B">
    <w:pPr>
      <w:pStyle w:val="Zpat"/>
      <w:spacing w:line="360" w:lineRule="auto"/>
      <w:rPr>
        <w:rFonts w:ascii="Arial Narrow" w:hAnsi="Arial Narrow"/>
        <w:color w:val="7F7F7F" w:themeColor="text1" w:themeTint="80"/>
        <w:sz w:val="20"/>
        <w:szCs w:val="20"/>
      </w:rPr>
    </w:pPr>
    <w:r w:rsidRPr="001C40D0">
      <w:rPr>
        <w:rFonts w:ascii="Arial Narrow" w:hAnsi="Arial Narrow"/>
        <w:color w:val="7F7F7F" w:themeColor="text1" w:themeTint="80"/>
        <w:sz w:val="20"/>
        <w:szCs w:val="20"/>
      </w:rPr>
      <w:t>Těžební unie je zapsaná ve spolkovém rejstříku vedeném Krajským soudem v Brně, oddíl L, vložka 19635</w:t>
    </w:r>
  </w:p>
  <w:p w14:paraId="441F21AD" w14:textId="77777777" w:rsidR="001C40D0" w:rsidRPr="001C40D0" w:rsidRDefault="001C40D0" w:rsidP="0073601B">
    <w:pPr>
      <w:pStyle w:val="Zpat"/>
      <w:spacing w:line="360" w:lineRule="auto"/>
      <w:rPr>
        <w:rFonts w:ascii="Arial Narrow" w:hAnsi="Arial Narrow"/>
        <w:color w:val="7F7F7F" w:themeColor="text1" w:themeTint="80"/>
        <w:sz w:val="20"/>
        <w:szCs w:val="20"/>
      </w:rPr>
    </w:pPr>
    <w:r w:rsidRPr="001C40D0">
      <w:rPr>
        <w:rFonts w:ascii="Arial Narrow" w:hAnsi="Arial Narrow"/>
        <w:color w:val="7F7F7F" w:themeColor="text1" w:themeTint="80"/>
        <w:sz w:val="20"/>
        <w:szCs w:val="20"/>
      </w:rPr>
      <w:t xml:space="preserve">IČO: 0054447   DIČ: CZ00544477   ID schránky: ce3hpqg   Bankovní spojení: KB a.s Brno-město, </w:t>
    </w:r>
    <w:proofErr w:type="spellStart"/>
    <w:r w:rsidRPr="001C40D0">
      <w:rPr>
        <w:rFonts w:ascii="Arial Narrow" w:hAnsi="Arial Narrow"/>
        <w:color w:val="7F7F7F" w:themeColor="text1" w:themeTint="80"/>
        <w:sz w:val="20"/>
        <w:szCs w:val="20"/>
      </w:rPr>
      <w:t>č.ú</w:t>
    </w:r>
    <w:proofErr w:type="spellEnd"/>
    <w:r w:rsidRPr="001C40D0">
      <w:rPr>
        <w:rFonts w:ascii="Arial Narrow" w:hAnsi="Arial Narrow"/>
        <w:color w:val="7F7F7F" w:themeColor="text1" w:themeTint="80"/>
        <w:sz w:val="20"/>
        <w:szCs w:val="20"/>
      </w:rPr>
      <w:t>.: 48608621/0100</w:t>
    </w:r>
  </w:p>
  <w:p w14:paraId="122563F7" w14:textId="77777777" w:rsidR="001C40D0" w:rsidRDefault="001C4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099B" w14:textId="77777777" w:rsidR="00CD219B" w:rsidRDefault="00CD219B" w:rsidP="001C40D0">
      <w:r>
        <w:separator/>
      </w:r>
    </w:p>
  </w:footnote>
  <w:footnote w:type="continuationSeparator" w:id="0">
    <w:p w14:paraId="0475D48C" w14:textId="77777777" w:rsidR="00CD219B" w:rsidRDefault="00CD219B" w:rsidP="001C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154F" w14:textId="77777777" w:rsidR="001C40D0" w:rsidRPr="00C754B5" w:rsidRDefault="001C40D0" w:rsidP="001C40D0">
    <w:pPr>
      <w:pBdr>
        <w:bottom w:val="single" w:sz="4" w:space="1" w:color="7F7F7F" w:themeColor="text1" w:themeTint="80"/>
      </w:pBdr>
      <w:tabs>
        <w:tab w:val="left" w:pos="3119"/>
      </w:tabs>
      <w:ind w:left="3119" w:right="283"/>
      <w:rPr>
        <w:rFonts w:ascii="Arial Narrow" w:hAnsi="Arial Narrow"/>
        <w:b/>
        <w:color w:val="262626" w:themeColor="text1" w:themeTint="D9"/>
        <w:sz w:val="28"/>
      </w:rPr>
    </w:pPr>
    <w:r w:rsidRPr="00C754B5">
      <w:rPr>
        <w:rFonts w:cstheme="minorHAnsi"/>
        <w:noProof/>
        <w:color w:val="262626" w:themeColor="text1" w:themeTint="D9"/>
        <w:sz w:val="24"/>
        <w:szCs w:val="24"/>
      </w:rPr>
      <w:drawing>
        <wp:anchor distT="0" distB="0" distL="114300" distR="114300" simplePos="0" relativeHeight="251659264" behindDoc="0" locked="0" layoutInCell="1" allowOverlap="1" wp14:anchorId="147CF206" wp14:editId="185D7F8A">
          <wp:simplePos x="0" y="0"/>
          <wp:positionH relativeFrom="margin">
            <wp:posOffset>47625</wp:posOffset>
          </wp:positionH>
          <wp:positionV relativeFrom="paragraph">
            <wp:posOffset>10795</wp:posOffset>
          </wp:positionV>
          <wp:extent cx="1695450" cy="586105"/>
          <wp:effectExtent l="0" t="0" r="0" b="4445"/>
          <wp:wrapNone/>
          <wp:docPr id="3" name="Obrázek 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54B5">
      <w:rPr>
        <w:rFonts w:ascii="Arial Narrow" w:hAnsi="Arial Narrow"/>
        <w:b/>
        <w:color w:val="262626" w:themeColor="text1" w:themeTint="D9"/>
        <w:sz w:val="28"/>
      </w:rPr>
      <w:t>TĚŽEBNÍ UNIE, CZ - 638 00 Brno, Slavíčkova 827/</w:t>
    </w:r>
    <w:proofErr w:type="gramStart"/>
    <w:r w:rsidRPr="00C754B5">
      <w:rPr>
        <w:rFonts w:ascii="Arial Narrow" w:hAnsi="Arial Narrow"/>
        <w:b/>
        <w:color w:val="262626" w:themeColor="text1" w:themeTint="D9"/>
        <w:sz w:val="28"/>
      </w:rPr>
      <w:t>1a</w:t>
    </w:r>
    <w:proofErr w:type="gramEnd"/>
    <w:r w:rsidRPr="00C754B5">
      <w:rPr>
        <w:rFonts w:ascii="Arial Narrow" w:hAnsi="Arial Narrow"/>
        <w:b/>
        <w:color w:val="262626" w:themeColor="text1" w:themeTint="D9"/>
        <w:sz w:val="28"/>
      </w:rPr>
      <w:t xml:space="preserve"> </w:t>
    </w:r>
  </w:p>
  <w:p w14:paraId="6A7B2CAC" w14:textId="77777777" w:rsidR="001C40D0" w:rsidRPr="00C754B5" w:rsidRDefault="001C40D0" w:rsidP="001C40D0">
    <w:pPr>
      <w:ind w:left="3119"/>
      <w:rPr>
        <w:rFonts w:ascii="Arial Narrow" w:hAnsi="Arial Narrow"/>
        <w:color w:val="262626" w:themeColor="text1" w:themeTint="D9"/>
        <w:sz w:val="10"/>
        <w:szCs w:val="10"/>
      </w:rPr>
    </w:pPr>
  </w:p>
  <w:p w14:paraId="126DAC70" w14:textId="52AB33CB" w:rsidR="001C40D0" w:rsidRPr="00C754B5" w:rsidRDefault="001C40D0" w:rsidP="001C40D0">
    <w:pPr>
      <w:ind w:left="3119"/>
      <w:rPr>
        <w:rFonts w:ascii="Arial Narrow" w:hAnsi="Arial Narrow"/>
        <w:color w:val="262626" w:themeColor="text1" w:themeTint="D9"/>
        <w:sz w:val="22"/>
      </w:rPr>
    </w:pPr>
    <w:r w:rsidRPr="00C754B5">
      <w:rPr>
        <w:rFonts w:ascii="Arial Narrow" w:hAnsi="Arial Narrow"/>
        <w:color w:val="262626" w:themeColor="text1" w:themeTint="D9"/>
        <w:sz w:val="22"/>
      </w:rPr>
      <w:t xml:space="preserve">E-mail: </w:t>
    </w:r>
    <w:hyperlink r:id="rId2" w:history="1">
      <w:r w:rsidRPr="001C40D0">
        <w:rPr>
          <w:rStyle w:val="Hypertextovodkaz"/>
          <w:rFonts w:ascii="Arial Narrow" w:hAnsi="Arial Narrow"/>
          <w:color w:val="262626" w:themeColor="text1" w:themeTint="D9"/>
          <w:sz w:val="22"/>
          <w:u w:val="none"/>
        </w:rPr>
        <w:t>unie@tezebni-unie.cz</w:t>
      </w:r>
    </w:hyperlink>
    <w:r w:rsidRPr="00C754B5">
      <w:rPr>
        <w:rFonts w:ascii="Arial Narrow" w:hAnsi="Arial Narrow"/>
        <w:color w:val="262626" w:themeColor="text1" w:themeTint="D9"/>
        <w:sz w:val="22"/>
      </w:rPr>
      <w:t>, www.tezebni-unie.cz</w:t>
    </w:r>
  </w:p>
  <w:p w14:paraId="4791D23C" w14:textId="77777777" w:rsidR="001C40D0" w:rsidRDefault="001C40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8B6"/>
    <w:multiLevelType w:val="hybridMultilevel"/>
    <w:tmpl w:val="5A224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10AC"/>
    <w:multiLevelType w:val="hybridMultilevel"/>
    <w:tmpl w:val="B44C3B4E"/>
    <w:lvl w:ilvl="0" w:tplc="F8660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515FC"/>
    <w:multiLevelType w:val="hybridMultilevel"/>
    <w:tmpl w:val="51189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399C"/>
    <w:multiLevelType w:val="hybridMultilevel"/>
    <w:tmpl w:val="99C6F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50E89"/>
    <w:multiLevelType w:val="hybridMultilevel"/>
    <w:tmpl w:val="4FCA880E"/>
    <w:lvl w:ilvl="0" w:tplc="F8660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13189">
    <w:abstractNumId w:val="4"/>
  </w:num>
  <w:num w:numId="2" w16cid:durableId="59990095">
    <w:abstractNumId w:val="1"/>
  </w:num>
  <w:num w:numId="3" w16cid:durableId="696393743">
    <w:abstractNumId w:val="3"/>
  </w:num>
  <w:num w:numId="4" w16cid:durableId="572161630">
    <w:abstractNumId w:val="2"/>
  </w:num>
  <w:num w:numId="5" w16cid:durableId="91482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D0"/>
    <w:rsid w:val="000B5D10"/>
    <w:rsid w:val="001C40D0"/>
    <w:rsid w:val="00655A26"/>
    <w:rsid w:val="006623AA"/>
    <w:rsid w:val="007B4418"/>
    <w:rsid w:val="007B7CAE"/>
    <w:rsid w:val="007E789E"/>
    <w:rsid w:val="008A4B98"/>
    <w:rsid w:val="008E428E"/>
    <w:rsid w:val="00996686"/>
    <w:rsid w:val="00A11292"/>
    <w:rsid w:val="00A1205F"/>
    <w:rsid w:val="00A672C1"/>
    <w:rsid w:val="00B145E9"/>
    <w:rsid w:val="00C46FD6"/>
    <w:rsid w:val="00CB62DA"/>
    <w:rsid w:val="00CD219B"/>
    <w:rsid w:val="00F15336"/>
    <w:rsid w:val="00F2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58874"/>
  <w15:chartTrackingRefBased/>
  <w15:docId w15:val="{103F19EA-CAAF-4C99-A456-4C33CA70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C40D0"/>
    <w:pPr>
      <w:keepNext/>
      <w:outlineLvl w:val="1"/>
    </w:pPr>
    <w:rPr>
      <w:rFonts w:ascii="Arial Narrow" w:hAnsi="Arial Narrow" w:cs="Arial"/>
      <w:b/>
      <w:bCs/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40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C40D0"/>
  </w:style>
  <w:style w:type="paragraph" w:styleId="Zpat">
    <w:name w:val="footer"/>
    <w:basedOn w:val="Normln"/>
    <w:link w:val="ZpatChar"/>
    <w:unhideWhenUsed/>
    <w:rsid w:val="001C40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C40D0"/>
  </w:style>
  <w:style w:type="character" w:styleId="Hypertextovodkaz">
    <w:name w:val="Hyperlink"/>
    <w:rsid w:val="001C40D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1C40D0"/>
    <w:rPr>
      <w:rFonts w:ascii="Arial Narrow" w:eastAsia="Times New Roman" w:hAnsi="Arial Narrow" w:cs="Arial"/>
      <w:b/>
      <w:bCs/>
      <w:i/>
      <w:iCs/>
      <w:sz w:val="32"/>
      <w:szCs w:val="20"/>
      <w:lang w:eastAsia="cs-CZ"/>
    </w:rPr>
  </w:style>
  <w:style w:type="character" w:styleId="Siln">
    <w:name w:val="Strong"/>
    <w:uiPriority w:val="22"/>
    <w:qFormat/>
    <w:rsid w:val="001C40D0"/>
    <w:rPr>
      <w:b/>
      <w:bCs/>
    </w:rPr>
  </w:style>
  <w:style w:type="paragraph" w:styleId="Odstavecseseznamem">
    <w:name w:val="List Paragraph"/>
    <w:basedOn w:val="Normln"/>
    <w:uiPriority w:val="34"/>
    <w:qFormat/>
    <w:rsid w:val="007E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e@tezebni-un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e@tezebni-uni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Těžební Unie</dc:creator>
  <cp:keywords/>
  <dc:description/>
  <cp:lastModifiedBy>Těžební Unie</cp:lastModifiedBy>
  <cp:revision>6</cp:revision>
  <dcterms:created xsi:type="dcterms:W3CDTF">2022-12-07T12:04:00Z</dcterms:created>
  <dcterms:modified xsi:type="dcterms:W3CDTF">2022-12-08T14:43:00Z</dcterms:modified>
</cp:coreProperties>
</file>